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Default="001249B8"/>
    <w:tbl>
      <w:tblPr>
        <w:tblStyle w:val="Koordinatnamreatabel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677"/>
        <w:gridCol w:w="709"/>
        <w:gridCol w:w="709"/>
        <w:gridCol w:w="3005"/>
      </w:tblGrid>
      <w:tr w:rsidR="00480E9F" w:rsidTr="002E21E5">
        <w:tc>
          <w:tcPr>
            <w:tcW w:w="1417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E2813" w:rsidRDefault="007E2813" w:rsidP="00480E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E9F" w:rsidRPr="000B1F2C" w:rsidRDefault="00480E9F" w:rsidP="00480E9F">
            <w:pPr>
              <w:rPr>
                <w:rFonts w:ascii="Times New Roman" w:hAnsi="Times New Roman" w:cs="Times New Roman"/>
                <w:lang w:val="sr-Cyrl-C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2E21E5">
        <w:tc>
          <w:tcPr>
            <w:tcW w:w="14170" w:type="dxa"/>
            <w:gridSpan w:val="6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480E9F" w:rsidRPr="000B1F2C" w:rsidRDefault="00480E9F" w:rsidP="00480E9F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ИЗЈАВА</w:t>
            </w:r>
            <w:r w:rsidRPr="000B1F2C">
              <w:rPr>
                <w:rStyle w:val="Referencafusnote"/>
                <w:rFonts w:ascii="Times New Roman" w:hAnsi="Times New Roman"/>
                <w:b/>
                <w:sz w:val="28"/>
                <w:szCs w:val="28"/>
                <w:lang w:val="sr-Cyrl-CS"/>
              </w:rPr>
              <w:footnoteReference w:id="1"/>
            </w:r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480E9F" w:rsidRPr="000B1F2C" w:rsidRDefault="00480E9F" w:rsidP="00480E9F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bookmarkStart w:id="0" w:name="_GoBack"/>
            <w:bookmarkEnd w:id="0"/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480E9F" w:rsidRPr="000B1F2C" w:rsidRDefault="00480E9F" w:rsidP="00480E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CS"/>
              </w:rPr>
            </w:pPr>
            <w:r w:rsidRPr="000B1F2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ЗА УРЕЂЕЊЕ И ОПРЕМАЊЕ УГОСТИТЕЉСКИХ ОБЈЕКАТА ЗА СМЕШТАЈ У ДОМАЋОЈ РАДИНОСТИ </w:t>
            </w:r>
            <w:r w:rsidRPr="000B1F2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- </w:t>
            </w:r>
            <w:r w:rsidRPr="000B1F2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АПАРТМАН</w:t>
            </w:r>
            <w:r w:rsidRPr="000B1F2C">
              <w:rPr>
                <w:rStyle w:val="Referencafusnote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footnoteReference w:id="2"/>
            </w:r>
          </w:p>
          <w:p w:rsidR="00480E9F" w:rsidRPr="000B1F2C" w:rsidRDefault="00480E9F" w:rsidP="0048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480E9F" w:rsidRDefault="00480E9F" w:rsidP="00480E9F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369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E2813">
        <w:trPr>
          <w:cantSplit/>
          <w:trHeight w:val="1134"/>
        </w:trPr>
        <w:tc>
          <w:tcPr>
            <w:tcW w:w="974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угоститељ</w:t>
            </w: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Попуњава </w:t>
            </w:r>
          </w:p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контролор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0E9F" w:rsidRPr="00480E9F" w:rsidRDefault="00480E9F" w:rsidP="0048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Коментар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84C4A" w:rsidRPr="00480E9F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80E9F" w:rsidTr="00781642">
        <w:tc>
          <w:tcPr>
            <w:tcW w:w="14170" w:type="dxa"/>
            <w:gridSpan w:val="6"/>
            <w:shd w:val="clear" w:color="auto" w:fill="CCC0D9" w:themeFill="accent4" w:themeFillTint="66"/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0B1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480E9F" w:rsidTr="00781642">
        <w:tc>
          <w:tcPr>
            <w:tcW w:w="14170" w:type="dxa"/>
            <w:gridSpan w:val="6"/>
            <w:shd w:val="clear" w:color="auto" w:fill="92CDDC" w:themeFill="accent5" w:themeFillTint="99"/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480E9F" w:rsidTr="00784C4A">
        <w:tc>
          <w:tcPr>
            <w:tcW w:w="534" w:type="dxa"/>
            <w:vMerge w:val="restart"/>
            <w:tcBorders>
              <w:right w:val="single" w:sz="2" w:space="0" w:color="auto"/>
            </w:tcBorders>
          </w:tcPr>
          <w:p w:rsidR="00480E9F" w:rsidRPr="00781642" w:rsidRDefault="00781642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текућом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пиће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84C4A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E2813">
        <w:tc>
          <w:tcPr>
            <w:tcW w:w="53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сопствених бунара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E9F" w:rsidRDefault="00480E9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642" w:rsidRDefault="007816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81642" w:rsidRDefault="007816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23"/>
        <w:gridCol w:w="4738"/>
        <w:gridCol w:w="709"/>
        <w:gridCol w:w="709"/>
        <w:gridCol w:w="3005"/>
      </w:tblGrid>
      <w:tr w:rsidR="00781642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81642" w:rsidRDefault="00781642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781642" w:rsidTr="007E2813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81642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Pr="000B1F2C" w:rsidRDefault="00781642" w:rsidP="00A776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1642" w:rsidTr="007E2813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1642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81642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781642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81642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  <w:r w:rsidRPr="000B1F2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01" w:rsidRDefault="00A77601" w:rsidP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4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0B1F2C">
              <w:rPr>
                <w:rStyle w:val="Referencafusnot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 мобилни телефон).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 до улаза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84C4A" w:rsidRDefault="00784C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5068"/>
        <w:gridCol w:w="744"/>
        <w:gridCol w:w="709"/>
        <w:gridCol w:w="3005"/>
      </w:tblGrid>
      <w:tr w:rsidR="00A77601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Осветљење просторија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угоститељског објекта имају осветљење.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потпуно или оријентационом светлом.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F5C24" w:rsidRDefault="008F5C24" w:rsidP="008F5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A77601" w:rsidTr="00D62BB5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8F5C24" w:rsidP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чистом,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C24" w:rsidRDefault="008F5C24" w:rsidP="008F5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24" w:rsidRDefault="008F5C24" w:rsidP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димензионисан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уређен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особе са </w:t>
            </w:r>
            <w:proofErr w:type="spellStart"/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инвалидит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eт</w:t>
            </w:r>
            <w:proofErr w:type="spellEnd"/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ом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означена су одговарајућим ознакама.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редовно се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вертикалн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комуникациј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ама: 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Подови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сваком нивоу који користе гости.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77601" w:rsidRDefault="00A7760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51"/>
        <w:gridCol w:w="4274"/>
        <w:gridCol w:w="4887"/>
        <w:gridCol w:w="736"/>
        <w:gridCol w:w="704"/>
        <w:gridCol w:w="3018"/>
      </w:tblGrid>
      <w:tr w:rsidR="00784C4A" w:rsidTr="00A77A6E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784C4A" w:rsidRDefault="00784C4A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Посебни услови за угоститељске објекте за смештај у домаћој радиности</w:t>
            </w:r>
          </w:p>
        </w:tc>
      </w:tr>
      <w:tr w:rsidR="00784C4A" w:rsidTr="00A77A6E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4C4A" w:rsidRDefault="00784C4A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Угоститељски</w:t>
            </w:r>
            <w:proofErr w:type="spellEnd"/>
            <w:r w:rsidRPr="000B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објек</w:t>
            </w:r>
            <w:proofErr w:type="spellEnd"/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смештај у 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домаћој радиности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којем се пружају услуге припремања и услуживања хране и пића гостима смештеним у објекту домаће радиности,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0B1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кухињу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одговара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потребама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понуде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асортиману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јела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пића и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напитака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броју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конзумних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proofErr w:type="spellEnd"/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као и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обезбеђену просторију односно простор за услуживање.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751F" w:rsidTr="007E2813">
        <w:tc>
          <w:tcPr>
            <w:tcW w:w="141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Кухиња за самосталну припрему хране и простор за ручавање</w:t>
            </w:r>
          </w:p>
        </w:tc>
      </w:tr>
      <w:tr w:rsidR="008B6E38" w:rsidTr="007E2813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2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8" w:rsidRPr="008B6E38" w:rsidRDefault="008B6E38" w:rsidP="008B6E3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Припремање хране, пића и напитака у угоститељском објекту врсте апартман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гост може вршити самостално,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уколико апартман има </w:t>
            </w:r>
            <w:r w:rsidRPr="000B1F2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просторију или део просторије за припремање хране и ручавањ</w:t>
            </w:r>
            <w:r w:rsidRPr="000B1F2C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опремљена са: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судопером са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расхладним уређајем за чување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хране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пића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Pr="000B1F2C" w:rsidRDefault="008B6E3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термичким уређајем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кување са најмање две плоче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кухињским елементима са посебним одељцима и полицама за одлагање намирница, посуђа и прибора за припремање, сервисирање и конзумирање хране, пића и напитака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посуђем за припремање хране, пића и напитака,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прибором за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конзумирање хране, пића и напитак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према броју лежаја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прибором за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прање и брисање посуђа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хигијенском посудом за отпатке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трпезаријским столом и столицама према броју лежаја, столњаком или појединачним подметачима, папирним или платненим салветама.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F3759" w:rsidRDefault="001F3759">
      <w:pP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:rsidR="001F3759" w:rsidRPr="001F3759" w:rsidRDefault="001F3759">
      <w:pP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</w:pPr>
    </w:p>
    <w:p w:rsidR="008B6E38" w:rsidRDefault="008B6E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97"/>
        <w:gridCol w:w="4029"/>
        <w:gridCol w:w="5071"/>
        <w:gridCol w:w="751"/>
        <w:gridCol w:w="704"/>
        <w:gridCol w:w="3018"/>
      </w:tblGrid>
      <w:tr w:rsidR="008B6E38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B6E38" w:rsidRPr="000B1F2C" w:rsidRDefault="008B6E38" w:rsidP="008B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Просторија односно простор за пријем и краткорочно складиштење/ чување хране</w:t>
            </w:r>
          </w:p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(***ред. бр. 2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4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,25. и 2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попуњава угоститељ који услужује </w:t>
            </w:r>
            <w:r w:rsidRPr="00411A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храну на другом месту припремљену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B6E38" w:rsidTr="007E2813"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91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Угоститељски објекат домаће радиности у којем се врши услуживање хране и пића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припремљених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 другом месту,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 просторију односно простор за пријем и краткорочно складиштење хране.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6E38" w:rsidRDefault="008B6E38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38" w:rsidRDefault="00141536" w:rsidP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односно простор за пријем и краткорочно чување хране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домаће радиности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којем се услужује храна на другом месту припремљена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мора да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има: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радне површине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термичке уређаје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расхладне уређаје за чување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 за мерење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ресторанско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посуђ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једноделну судоперу с текућом топлом и хладном водом за прање посуђа или машину за прање посуђа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 за пријем и краткорочно чување хране,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односно просторија у оквиру које се налази простор за пријем и краткорочно чување хране има природно или механичко проветравање са могућношћу измене ваздуха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8B6E38" w:rsidRDefault="008B6E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B6E38" w:rsidRDefault="008B6E3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97"/>
        <w:gridCol w:w="3339"/>
        <w:gridCol w:w="5730"/>
        <w:gridCol w:w="766"/>
        <w:gridCol w:w="720"/>
        <w:gridCol w:w="3018"/>
      </w:tblGrid>
      <w:tr w:rsidR="00141536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41536" w:rsidRPr="000B1F2C" w:rsidRDefault="00141536" w:rsidP="0014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Уређење и опремање посебног објекта за пружање услуга хране и пића </w:t>
            </w:r>
          </w:p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Pr="000B1F2C">
              <w:rPr>
                <w:rFonts w:ascii="Times New Roman" w:hAnsi="Times New Roman" w:cs="Times New Roman"/>
                <w:i/>
                <w:sz w:val="20"/>
                <w:szCs w:val="20"/>
              </w:rPr>
              <w:t>***</w:t>
            </w:r>
            <w:r w:rsidRPr="000B1F2C">
              <w:rPr>
                <w:rFonts w:ascii="Times New Roman" w:hAnsi="Times New Roman" w:cs="Times New Roman"/>
                <w:i/>
                <w:lang w:val="sr-Cyrl-CS"/>
              </w:rPr>
              <w:t>попуњава угоститељ уколико пружа услуге изван угоститељског објекта)</w:t>
            </w:r>
          </w:p>
        </w:tc>
      </w:tr>
      <w:tr w:rsidR="00141536" w:rsidTr="007E2813"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06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Посебни објекат у којем се пружају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услуге припремања и услуживања хране, пића и напитака гостима угоститељског објекта домаће радиности,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налази се у непосредној близини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угоститељског објекта домаће радиности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Посебни објекат из претходне тачке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27.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кабине.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1536" w:rsidRDefault="0014153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36" w:rsidRPr="000B1F2C" w:rsidRDefault="00141536" w:rsidP="00CC01E6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кабина тоалета за госте у посебном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има:</w:t>
            </w:r>
          </w:p>
          <w:p w:rsidR="00141536" w:rsidRDefault="0014153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01E6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6" w:rsidRPr="000B1F2C" w:rsidRDefault="00CC01E6" w:rsidP="00CC01E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редпростор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госте у посебном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има:</w:t>
            </w:r>
          </w:p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 са текућом топлом и хладном водом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течни сапун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1536" w:rsidRDefault="001415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1CF" w:rsidRDefault="008351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96"/>
        <w:gridCol w:w="1779"/>
        <w:gridCol w:w="7372"/>
        <w:gridCol w:w="709"/>
        <w:gridCol w:w="709"/>
        <w:gridCol w:w="3005"/>
      </w:tblGrid>
      <w:tr w:rsidR="00CC01E6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Рецепција</w:t>
            </w:r>
          </w:p>
        </w:tc>
      </w:tr>
      <w:tr w:rsidR="0018751F" w:rsidTr="00994268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Угоститељски објекат за смештај врсте апартман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посебан простор или део простора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пријем гостију – рецепцију, са рецепцијским пултом за рецепционера и простором за госте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8751F" w:rsidTr="00994268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7D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обезбеђену особу за пријем гостију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E2813" w:rsidTr="003C1FD1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E2813" w:rsidRDefault="007E2813" w:rsidP="007E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6D1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Опремљеност апартмана</w:t>
            </w:r>
            <w:r>
              <w:rPr>
                <w:rStyle w:val="Referencafusnote"/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footnoteReference w:id="9"/>
            </w:r>
          </w:p>
        </w:tc>
      </w:tr>
      <w:tr w:rsidR="00174A13" w:rsidTr="00994268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13" w:rsidRPr="000B1F2C" w:rsidRDefault="00174A13" w:rsidP="00174A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партман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има:</w:t>
            </w:r>
          </w:p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0B1F2C">
              <w:rPr>
                <w:rStyle w:val="Referencafusnot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0"/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C01E6" w:rsidRDefault="00CC01E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82"/>
        <w:gridCol w:w="1746"/>
        <w:gridCol w:w="7419"/>
        <w:gridCol w:w="709"/>
        <w:gridCol w:w="709"/>
        <w:gridCol w:w="3005"/>
      </w:tblGrid>
      <w:tr w:rsidR="00174A13" w:rsidTr="00F65E71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13" w:rsidRPr="000B1F2C" w:rsidRDefault="00174A13" w:rsidP="00174A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Купатило има:</w:t>
            </w:r>
          </w:p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корпу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одећ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два пешкира по особи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Апартмани се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редовно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просторији за спавање постељина се мења најмање сваки седми дан, пешкири најмање сваки трећи дан, као и после сваке промене госта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Купатила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се редовно чисте и дезинфикују.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67"/>
        <w:gridCol w:w="9180"/>
        <w:gridCol w:w="709"/>
        <w:gridCol w:w="709"/>
        <w:gridCol w:w="3005"/>
      </w:tblGrid>
      <w:tr w:rsidR="008313EB" w:rsidTr="00F65E71">
        <w:tc>
          <w:tcPr>
            <w:tcW w:w="141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3EB" w:rsidRDefault="008351CF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Помоћне просторије</w:t>
            </w:r>
            <w:r w:rsidR="008313EB" w:rsidRPr="000B1F2C">
              <w:rPr>
                <w:rStyle w:val="Referencafusnote"/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footnoteReference w:id="11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 сервисно техничке просторије</w:t>
            </w:r>
            <w:r w:rsidR="008313EB" w:rsidRPr="008351CF">
              <w:rPr>
                <w:rStyle w:val="Referencafusnote"/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footnoteReference w:id="12"/>
            </w:r>
            <w:r w:rsidR="008313EB" w:rsidRPr="000B1F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и магацини</w:t>
            </w:r>
          </w:p>
        </w:tc>
      </w:tr>
      <w:tr w:rsidR="008313EB" w:rsidTr="00F65E7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домаће радиности у којем лице које пружа услуге, односно радно ангажовани код лица које пружа услуге, станује у истом објекту и у оквиру просторија за становање има обезбеђене просторије за своје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посебне помоћне просторије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које служе за санитарне, хигијенске и друге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потребе запосленог особља.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313EB" w:rsidTr="00F65E71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домаће радиности има сервисно-техничке просторе, а уместо магацина може имати оставу за складиштење хране, пића и предмета опште употребе.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313EB" w:rsidTr="00F65E71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Остава</w:t>
            </w:r>
            <w:r w:rsidRPr="000B1F2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је организована у зависности од врсте и количине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хране, пића 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складишт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одговарајућим полицама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74A13" w:rsidRDefault="00174A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3EB" w:rsidRDefault="008313E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3EB" w:rsidRDefault="008313E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3EB" w:rsidRPr="008313EB" w:rsidRDefault="008313EB" w:rsidP="008313EB">
      <w:pPr>
        <w:rPr>
          <w:rFonts w:ascii="Times New Roman" w:hAnsi="Times New Roman"/>
          <w:sz w:val="24"/>
          <w:szCs w:val="24"/>
          <w:lang w:val="sr-Cyrl-CS"/>
        </w:rPr>
      </w:pPr>
      <w:r w:rsidRPr="008313EB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13EB">
        <w:rPr>
          <w:rFonts w:ascii="Times New Roman" w:hAnsi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/>
          <w:sz w:val="24"/>
          <w:szCs w:val="24"/>
          <w:lang w:val="sr-Cyrl-CS"/>
        </w:rPr>
        <w:t>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 w:rsidRPr="008313EB">
        <w:rPr>
          <w:rFonts w:ascii="Times New Roman" w:hAnsi="Times New Roman"/>
          <w:sz w:val="24"/>
          <w:szCs w:val="24"/>
          <w:lang w:val="sr-Cyrl-CS"/>
        </w:rPr>
        <w:t>ИМЕ И ПРЕЗИМЕ ОВЛАШЋЕНОГ ЛИЦА</w:t>
      </w:r>
    </w:p>
    <w:p w:rsidR="008313EB" w:rsidRPr="008313EB" w:rsidRDefault="008313EB" w:rsidP="008313E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313EB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13EB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Pr="008313EB">
        <w:rPr>
          <w:rFonts w:ascii="Times New Roman" w:hAnsi="Times New Roman"/>
          <w:sz w:val="24"/>
          <w:szCs w:val="24"/>
          <w:lang w:val="sr-Cyrl-CS"/>
        </w:rPr>
        <w:t>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_______________________________</w:t>
      </w:r>
    </w:p>
    <w:sectPr w:rsidR="008313EB" w:rsidRPr="008313EB" w:rsidSect="00F91126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F2" w:rsidRDefault="002819F2" w:rsidP="00480E9F">
      <w:pPr>
        <w:spacing w:after="0" w:line="240" w:lineRule="auto"/>
      </w:pPr>
      <w:r>
        <w:separator/>
      </w:r>
    </w:p>
  </w:endnote>
  <w:endnote w:type="continuationSeparator" w:id="0">
    <w:p w:rsidR="002819F2" w:rsidRDefault="002819F2" w:rsidP="0048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70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57402" w:rsidRPr="00D57402" w:rsidRDefault="00D57402">
        <w:pPr>
          <w:pStyle w:val="Podnojestranic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7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74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7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21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740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57402" w:rsidRDefault="00D57402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F2" w:rsidRDefault="002819F2" w:rsidP="00480E9F">
      <w:pPr>
        <w:spacing w:after="0" w:line="240" w:lineRule="auto"/>
      </w:pPr>
      <w:r>
        <w:separator/>
      </w:r>
    </w:p>
  </w:footnote>
  <w:footnote w:type="continuationSeparator" w:id="0">
    <w:p w:rsidR="002819F2" w:rsidRDefault="002819F2" w:rsidP="00480E9F">
      <w:pPr>
        <w:spacing w:after="0" w:line="240" w:lineRule="auto"/>
      </w:pPr>
      <w:r>
        <w:continuationSeparator/>
      </w:r>
    </w:p>
  </w:footnote>
  <w:footnote w:id="1">
    <w:p w:rsidR="00480E9F" w:rsidRPr="000B1F2C" w:rsidRDefault="00480E9F" w:rsidP="00480E9F">
      <w:pPr>
        <w:pStyle w:val="Tekstfusnote"/>
        <w:jc w:val="both"/>
        <w:rPr>
          <w:rFonts w:ascii="Times New Roman" w:hAnsi="Times New Roman" w:cs="Times New Roman"/>
          <w:lang w:val="sr-Cyrl-RS"/>
        </w:rPr>
      </w:pPr>
      <w:r w:rsidRPr="000B1F2C">
        <w:rPr>
          <w:rStyle w:val="Referencafusnote"/>
          <w:rFonts w:ascii="Times New Roman" w:hAnsi="Times New Roman" w:cs="Times New Roman"/>
        </w:rPr>
        <w:footnoteRef/>
      </w:r>
      <w:r w:rsidR="001F3759">
        <w:rPr>
          <w:rFonts w:ascii="Times New Roman" w:hAnsi="Times New Roman" w:cs="Times New Roman"/>
          <w:lang w:val="sr-Cyrl-RS"/>
        </w:rPr>
        <w:t xml:space="preserve"> </w:t>
      </w:r>
      <w:r w:rsidRPr="000B1F2C">
        <w:rPr>
          <w:rFonts w:ascii="Times New Roman" w:hAnsi="Times New Roman" w:cs="Times New Roman"/>
          <w:lang w:val="sr-Cyrl-RS"/>
        </w:rPr>
        <w:t>Изјава представља извод из</w:t>
      </w:r>
      <w:r w:rsidRPr="000B1F2C">
        <w:rPr>
          <w:rFonts w:ascii="Times New Roman" w:hAnsi="Times New Roman" w:cs="Times New Roman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Правилник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о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услови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начин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обављања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угоститељске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делатности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начин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пружања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услуга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разврставањ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објеката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минимално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технички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м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услови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ма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уређење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опремање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угоститељских</w:t>
      </w:r>
      <w:proofErr w:type="spellEnd"/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</w:rPr>
        <w:t>објеката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 xml:space="preserve"> (,,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Сл.гласник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РСˮ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lang w:val="sr-Cyrl-RS"/>
        </w:rPr>
        <w:t>, бр.48/12 и 58/16) у погледу минимално техничких услова за уређење и опремање угоститељских објекта за смештај</w:t>
      </w:r>
      <w:r w:rsidRPr="000B1F2C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</w:footnote>
  <w:footnote w:id="2">
    <w:p w:rsidR="00480E9F" w:rsidRPr="000B1F2C" w:rsidRDefault="00480E9F" w:rsidP="00480E9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угоститељски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објекат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смештај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који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део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зграде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куће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којем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пружају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госту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смештаја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могу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пружају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исхране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пића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У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обезбеђена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могућност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гост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самостално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конзумира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храну</w:t>
      </w:r>
      <w:proofErr w:type="spellEnd"/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3">
    <w:p w:rsidR="00A77601" w:rsidRPr="000B1F2C" w:rsidRDefault="00A77601" w:rsidP="00A77601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/>
          <w:sz w:val="20"/>
          <w:szCs w:val="20"/>
        </w:rPr>
        <w:footnoteRef/>
      </w:r>
      <w:r w:rsidR="001F3759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Oсим у угоститељским објектима који послују само у летњем периоду.</w:t>
      </w:r>
    </w:p>
  </w:footnote>
  <w:footnote w:id="4">
    <w:p w:rsidR="00A77601" w:rsidRPr="000B1F2C" w:rsidRDefault="00A77601" w:rsidP="00A77601">
      <w:pPr>
        <w:pStyle w:val="Tekstfusnote"/>
        <w:rPr>
          <w:rFonts w:ascii="Times New Roman" w:hAnsi="Times New Roman" w:cs="Times New Roman"/>
          <w:lang w:val="sr-Cyrl-CS"/>
        </w:rPr>
      </w:pPr>
      <w:r w:rsidRPr="000B1F2C">
        <w:rPr>
          <w:rStyle w:val="Referencafusnote"/>
          <w:rFonts w:ascii="Times New Roman" w:hAnsi="Times New Roman" w:cs="Times New Roman"/>
        </w:rPr>
        <w:footnoteRef/>
      </w:r>
      <w:r w:rsidR="001F3759">
        <w:rPr>
          <w:rFonts w:ascii="Times New Roman" w:hAnsi="Times New Roman" w:cs="Times New Roman"/>
          <w:lang w:val="ru-RU"/>
        </w:rPr>
        <w:t xml:space="preserve"> </w:t>
      </w:r>
      <w:r w:rsidRPr="000B1F2C">
        <w:rPr>
          <w:rFonts w:ascii="Times New Roman" w:hAnsi="Times New Roman" w:cs="Times New Roman"/>
          <w:lang w:val="ru-RU"/>
        </w:rPr>
        <w:t>Oсим ако не постоје техничке могућности за прикључење.</w:t>
      </w:r>
    </w:p>
  </w:footnote>
  <w:footnote w:id="5">
    <w:p w:rsidR="00784C4A" w:rsidRPr="000B1F2C" w:rsidRDefault="00784C4A" w:rsidP="00784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више делова -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простора</w:t>
      </w:r>
      <w:r w:rsidRPr="000B1F2C">
        <w:rPr>
          <w:rFonts w:ascii="Times New Roman" w:hAnsi="Times New Roman" w:cs="Times New Roman"/>
          <w:sz w:val="20"/>
          <w:szCs w:val="20"/>
        </w:rPr>
        <w:t>,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 кој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и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могу бити и визуелно одвојен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.</w:t>
      </w:r>
    </w:p>
  </w:footnote>
  <w:footnote w:id="6">
    <w:p w:rsidR="00784C4A" w:rsidRPr="000B1F2C" w:rsidRDefault="00784C4A" w:rsidP="00784C4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iCs/>
          <w:sz w:val="20"/>
          <w:szCs w:val="20"/>
          <w:lang w:val="sr-Cyrl-RS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Под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нивоом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подразумевају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: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подрум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сутерен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приземље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полуспрат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спрат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и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поткровље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  <w:lang w:val="sr-Cyrl-RS"/>
        </w:rPr>
        <w:t xml:space="preserve"> (мансарда)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Међуспрат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  <w:lang w:val="sr-Cyrl-RS"/>
        </w:rPr>
        <w:t xml:space="preserve">(мезанин)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не представља ниво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Ако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подрум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састоји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од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више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нивоа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узимају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у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обзир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сви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нивои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које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користе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гости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Два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полуспрата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сматрају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једним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спратом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-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нивоом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сваком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другом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полуспрату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је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неопходна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станица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лифта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>.</w:t>
      </w:r>
      <w:r w:rsidRPr="000B1F2C">
        <w:rPr>
          <w:rFonts w:ascii="Times New Roman" w:hAnsi="Times New Roman" w:cs="Times New Roman"/>
          <w:iCs/>
          <w:sz w:val="20"/>
          <w:szCs w:val="20"/>
          <w:lang w:val="sr-Latn-RS"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не мора имати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станиц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у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лифта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  <w:lang w:val="sr-Cyrl-RS"/>
        </w:rPr>
        <w:t>, ако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техничке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могућности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то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не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iCs/>
          <w:sz w:val="20"/>
          <w:szCs w:val="20"/>
        </w:rPr>
        <w:t>дозвољавају</w:t>
      </w:r>
      <w:proofErr w:type="spellEnd"/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.</w:t>
      </w:r>
    </w:p>
    <w:p w:rsidR="00784C4A" w:rsidRPr="000B1F2C" w:rsidRDefault="00784C4A" w:rsidP="00784C4A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</w:p>
  </w:footnote>
  <w:footnote w:id="7">
    <w:p w:rsidR="00141536" w:rsidRPr="000B1F2C" w:rsidRDefault="00141536" w:rsidP="00141536">
      <w:pPr>
        <w:pStyle w:val="Tekstfusnote"/>
        <w:rPr>
          <w:rFonts w:ascii="Times New Roman" w:hAnsi="Times New Roman" w:cs="Times New Roman"/>
          <w:lang w:val="sr-Cyrl-CS"/>
        </w:rPr>
      </w:pPr>
      <w:r w:rsidRPr="000B1F2C">
        <w:rPr>
          <w:rStyle w:val="Referencafusnote"/>
          <w:rFonts w:ascii="Times New Roman" w:hAnsi="Times New Roman" w:cs="Times New Roman"/>
        </w:rPr>
        <w:footnoteRef/>
      </w:r>
      <w:r w:rsidRPr="000B1F2C">
        <w:rPr>
          <w:rFonts w:ascii="Times New Roman" w:hAnsi="Times New Roman" w:cs="Times New Roman"/>
        </w:rPr>
        <w:t xml:space="preserve"> </w:t>
      </w:r>
      <w:r w:rsidRPr="000B1F2C">
        <w:rPr>
          <w:rFonts w:ascii="Times New Roman" w:hAnsi="Times New Roman" w:cs="Times New Roman"/>
          <w:lang w:val="sr-Cyrl-CS"/>
        </w:rPr>
        <w:t xml:space="preserve">Мора </w:t>
      </w:r>
      <w:r w:rsidRPr="000B1F2C">
        <w:rPr>
          <w:rFonts w:ascii="Times New Roman" w:hAnsi="Times New Roman" w:cs="Times New Roman"/>
          <w:lang w:val="ru-RU"/>
        </w:rPr>
        <w:t>да површином, уређењем, опремом и уређајима одговара асортиману</w:t>
      </w:r>
      <w:r w:rsidRPr="000B1F2C">
        <w:rPr>
          <w:rFonts w:ascii="Times New Roman" w:hAnsi="Times New Roman" w:cs="Times New Roman"/>
          <w:lang w:val="sr-Cyrl-CS"/>
        </w:rPr>
        <w:t xml:space="preserve"> понуђених</w:t>
      </w:r>
      <w:r w:rsidRPr="000B1F2C">
        <w:rPr>
          <w:rFonts w:ascii="Times New Roman" w:hAnsi="Times New Roman" w:cs="Times New Roman"/>
          <w:lang w:val="ru-RU"/>
        </w:rPr>
        <w:t xml:space="preserve"> јела.</w:t>
      </w:r>
    </w:p>
  </w:footnote>
  <w:footnote w:id="8">
    <w:p w:rsidR="0018751F" w:rsidRPr="000B1F2C" w:rsidRDefault="0018751F" w:rsidP="001875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истакнути у смештајним јединицама у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>гоститељск</w:t>
      </w:r>
      <w:proofErr w:type="spellStart"/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ог</w:t>
      </w:r>
      <w:proofErr w:type="spellEnd"/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објек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та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 смештај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.</w:t>
      </w:r>
    </w:p>
  </w:footnote>
  <w:footnote w:id="9">
    <w:p w:rsidR="007E2813" w:rsidRPr="000F6D19" w:rsidRDefault="007E2813" w:rsidP="00B4543A">
      <w:pPr>
        <w:shd w:val="clear" w:color="auto" w:fill="FFFFFF"/>
        <w:spacing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кухињом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састоји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боравак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једне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више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спавање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спаваћа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соба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дела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оквиру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дневног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боравка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ручавање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купатила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кухиње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састоји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боравак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једне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више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спавање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спаваћа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соба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купатила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типа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студио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>“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proofErr w:type="gram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састоји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једне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боравак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спавање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ручавање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купатила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боравак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опремљен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гарнитуром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седење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телевизором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део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ручавање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је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радна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целина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која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опрема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термичким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уређајем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најмање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две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плоче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судопером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хладном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топлом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водом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фрижидером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кухињским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ормарићем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столом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столицама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према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броју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кревета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посуђем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припремање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прибором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конзумирање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хране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пића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напитака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врши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захтев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госта</w:t>
      </w:r>
      <w:proofErr w:type="spellEnd"/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10">
    <w:p w:rsidR="00174A13" w:rsidRPr="000B1F2C" w:rsidRDefault="00174A13" w:rsidP="00B4543A">
      <w:pPr>
        <w:pStyle w:val="Tekstfusnote"/>
        <w:rPr>
          <w:rFonts w:ascii="Times New Roman" w:hAnsi="Times New Roman" w:cs="Times New Roman"/>
          <w:lang w:val="sr-Cyrl-CS"/>
        </w:rPr>
      </w:pPr>
      <w:r w:rsidRPr="000B1F2C">
        <w:rPr>
          <w:rStyle w:val="Referencafusnote"/>
          <w:rFonts w:ascii="Times New Roman" w:hAnsi="Times New Roman" w:cs="Times New Roman"/>
        </w:rPr>
        <w:footnoteRef/>
      </w:r>
      <w:r w:rsidRPr="000B1F2C">
        <w:rPr>
          <w:rFonts w:ascii="Times New Roman" w:hAnsi="Times New Roman" w:cs="Times New Roman"/>
        </w:rPr>
        <w:t xml:space="preserve"> </w:t>
      </w:r>
      <w:r w:rsidRPr="000B1F2C">
        <w:rPr>
          <w:rFonts w:ascii="Times New Roman" w:eastAsia="Calibri" w:hAnsi="Times New Roman" w:cs="Times New Roman"/>
          <w:lang w:val="ru-RU"/>
        </w:rPr>
        <w:t>Помоћни лежај може да се постави у собу и користи само уз пристанак госта.</w:t>
      </w:r>
    </w:p>
  </w:footnote>
  <w:footnote w:id="11">
    <w:p w:rsidR="008313EB" w:rsidRPr="000B1F2C" w:rsidRDefault="008313EB" w:rsidP="0083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(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гардероба односно простор за пресвлачење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, простор за одмор, тоалети, купатила</w:t>
      </w:r>
      <w:r w:rsidRPr="000B1F2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B1F2C">
        <w:rPr>
          <w:rFonts w:ascii="Times New Roman" w:hAnsi="Times New Roman" w:cs="Times New Roman"/>
          <w:sz w:val="20"/>
          <w:szCs w:val="20"/>
        </w:rPr>
        <w:t>просториј</w:t>
      </w:r>
      <w:proofErr w:type="spellEnd"/>
      <w:r w:rsidRPr="000B1F2C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1F2C">
        <w:rPr>
          <w:rFonts w:ascii="Times New Roman" w:hAnsi="Times New Roman" w:cs="Times New Roman"/>
          <w:sz w:val="20"/>
          <w:szCs w:val="20"/>
        </w:rPr>
        <w:t>пушење</w:t>
      </w:r>
      <w:proofErr w:type="spellEnd"/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и др.). У угоститељском објекту </w:t>
      </w:r>
      <w:r w:rsidRPr="000B1F2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2">
    <w:p w:rsidR="008313EB" w:rsidRPr="000B1F2C" w:rsidRDefault="008313EB" w:rsidP="0083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0B1F2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8313EB" w:rsidRPr="000B1F2C" w:rsidRDefault="008313EB" w:rsidP="008313EB">
      <w:pPr>
        <w:pStyle w:val="Tekstfusnote"/>
        <w:rPr>
          <w:rFonts w:ascii="Times New Roman" w:hAnsi="Times New Roman" w:cs="Times New Roman"/>
          <w:lang w:val="sr-Cyrl-C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D6"/>
    <w:rsid w:val="001249B8"/>
    <w:rsid w:val="00141536"/>
    <w:rsid w:val="00174A13"/>
    <w:rsid w:val="0018751F"/>
    <w:rsid w:val="001F3759"/>
    <w:rsid w:val="002819F2"/>
    <w:rsid w:val="002E21E5"/>
    <w:rsid w:val="00411A64"/>
    <w:rsid w:val="00480E9F"/>
    <w:rsid w:val="00551527"/>
    <w:rsid w:val="00614AD6"/>
    <w:rsid w:val="00693534"/>
    <w:rsid w:val="00781642"/>
    <w:rsid w:val="00784C4A"/>
    <w:rsid w:val="007E2813"/>
    <w:rsid w:val="008313EB"/>
    <w:rsid w:val="008351CF"/>
    <w:rsid w:val="008B6E38"/>
    <w:rsid w:val="008F5C24"/>
    <w:rsid w:val="00994268"/>
    <w:rsid w:val="00A77601"/>
    <w:rsid w:val="00A77A6E"/>
    <w:rsid w:val="00B4543A"/>
    <w:rsid w:val="00B84338"/>
    <w:rsid w:val="00C025C7"/>
    <w:rsid w:val="00CC01E6"/>
    <w:rsid w:val="00D57402"/>
    <w:rsid w:val="00D62BB5"/>
    <w:rsid w:val="00DB58F2"/>
    <w:rsid w:val="00E35293"/>
    <w:rsid w:val="00F65E71"/>
    <w:rsid w:val="00F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6658-EB6A-4FAA-A85C-68769065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9F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48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480E9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nhideWhenUsed/>
    <w:rsid w:val="00480E9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480E9F"/>
    <w:rPr>
      <w:sz w:val="20"/>
      <w:szCs w:val="20"/>
      <w:lang w:val="en-GB"/>
    </w:rPr>
  </w:style>
  <w:style w:type="character" w:styleId="Referencafusnote">
    <w:name w:val="footnote reference"/>
    <w:basedOn w:val="Podrazumevanifontpasusa"/>
    <w:semiHidden/>
    <w:unhideWhenUsed/>
    <w:rsid w:val="00480E9F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D5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57402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D5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574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0B8E-4641-4A89-877C-37B5415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11</cp:revision>
  <dcterms:created xsi:type="dcterms:W3CDTF">2016-09-20T11:37:00Z</dcterms:created>
  <dcterms:modified xsi:type="dcterms:W3CDTF">2016-09-30T09:42:00Z</dcterms:modified>
</cp:coreProperties>
</file>